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permStart w:id="1046769836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B76A1">
        <w:rPr>
          <w:noProof/>
          <w:rtl/>
        </w:rPr>
        <w:t>‏04/04/2021</w:t>
      </w:r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5B76A1">
        <w:rPr>
          <w:noProof/>
          <w:rtl/>
        </w:rPr>
        <w:t>‏כ"ב/ניסן/תשפ"א</w:t>
      </w:r>
      <w:r>
        <w:rPr>
          <w:rtl/>
        </w:rPr>
        <w:fldChar w:fldCharType="end"/>
      </w:r>
    </w:p>
    <w:p w:rsidR="00DB179F" w:rsidRDefault="006D5C5F" w:rsidP="000C33A0">
      <w:pPr>
        <w:jc w:val="center"/>
        <w:rPr>
          <w:rFonts w:cs="David" w:hint="cs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 xml:space="preserve">פרוטוקול ועדת מכרזים </w:t>
      </w:r>
      <w:r w:rsidR="000C33A0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מיום 24.3.2021</w:t>
      </w:r>
      <w:bookmarkStart w:id="0" w:name="_GoBack"/>
      <w:bookmarkEnd w:id="0"/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5020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</w:t>
            </w:r>
            <w:r w:rsidR="00D50209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3578" w:type="dxa"/>
          </w:tcPr>
          <w:p w:rsidR="00DB179F" w:rsidRPr="00566D7F" w:rsidRDefault="00DB179F" w:rsidP="00DF792C">
            <w:pPr>
              <w:ind w:right="-284"/>
              <w:rPr>
                <w:rFonts w:cs="David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5020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, 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סגן  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D50209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רם ליסטמן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50209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</w:t>
            </w:r>
            <w:r w:rsidR="00D50209">
              <w:rPr>
                <w:rFonts w:ascii="Arial" w:hAnsi="Arial" w:cs="David" w:hint="cs"/>
                <w:bCs/>
                <w:sz w:val="20"/>
                <w:szCs w:val="20"/>
                <w:rtl/>
              </w:rPr>
              <w:t>ת</w:t>
            </w: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הוועדה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FA4806">
        <w:trPr>
          <w:trHeight w:val="45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D50209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EE3795" w:rsidRPr="000E5933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EE3795" w:rsidRPr="000E5933" w:rsidRDefault="00EE3795" w:rsidP="00EE3795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bookmarkStart w:id="1" w:name="AB_dc3749ee19d745ffa91b1062c20ac38a"/>
            <w:permEnd w:id="1046769836"/>
            <w:r w:rsidRPr="000E5933">
              <w:rPr>
                <w:rFonts w:ascii="Arial" w:hAnsi="Arial" w:cs="David" w:hint="cs"/>
                <w:b/>
                <w:bCs/>
                <w:noProof/>
                <w:color w:val="943634"/>
                <w:sz w:val="16"/>
                <w:szCs w:val="16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EE3795" w:rsidRPr="000E5933" w:rsidRDefault="00EE3795" w:rsidP="00EE3795">
            <w:pPr>
              <w:rPr>
                <w:rFonts w:ascii="Arial" w:hAnsi="Arial" w:cs="David"/>
                <w:b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תקנה תקציבית</w:t>
            </w:r>
          </w:p>
        </w:tc>
      </w:tr>
      <w:tr w:rsidR="00EE3795" w:rsidRPr="000E5933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 xml:space="preserve"> 7009  - 887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  <w:rtl/>
              </w:rPr>
              <w:t xml:space="preserve">בקשה להארכת תוקף ההתקשרות עם חברת השיווק במקסיקו </w:t>
            </w: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 xml:space="preserve">LINKS WORLD GROUP LLC&gt;&gt; 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>37031605</w:t>
            </w:r>
          </w:p>
        </w:tc>
      </w:tr>
      <w:tr w:rsidR="00EE3795" w:rsidRPr="000E5933">
        <w:tc>
          <w:tcPr>
            <w:tcW w:w="2551" w:type="dxa"/>
            <w:gridSpan w:val="2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מס' פנייה במנו"ף*</w:t>
            </w:r>
          </w:p>
        </w:tc>
      </w:tr>
      <w:tr w:rsidR="00EE3795" w:rsidRPr="000E5933">
        <w:tc>
          <w:tcPr>
            <w:tcW w:w="2551" w:type="dxa"/>
            <w:gridSpan w:val="2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>01/04/2021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>31/03/2022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</w:p>
        </w:tc>
        <w:tc>
          <w:tcPr>
            <w:tcW w:w="2340" w:type="dxa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</w:p>
        </w:tc>
      </w:tr>
      <w:tr w:rsidR="00EE3795" w:rsidRPr="000E5933">
        <w:tc>
          <w:tcPr>
            <w:tcW w:w="2535" w:type="dxa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</w:pPr>
            <w:r w:rsidRPr="000E5933">
              <w:rPr>
                <w:rFonts w:ascii="Arial" w:hAnsi="Arial" w:cs="David" w:hint="cs"/>
                <w:bCs/>
                <w:noProof/>
                <w:color w:val="943634"/>
                <w:sz w:val="16"/>
                <w:szCs w:val="16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EE3795" w:rsidRPr="000E5933" w:rsidRDefault="00EE3795" w:rsidP="00EE3795">
            <w:pPr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David"/>
                <w:bCs/>
                <w:noProof/>
                <w:color w:val="943634"/>
                <w:sz w:val="16"/>
                <w:szCs w:val="16"/>
                <w:rtl/>
              </w:rPr>
              <w:t>מספר הספק</w:t>
            </w:r>
            <w:r w:rsidRPr="000E5933">
              <w:rPr>
                <w:rFonts w:ascii="Arial" w:hAnsi="Arial" w:cs="David"/>
                <w:bCs/>
                <w:noProof/>
                <w:sz w:val="16"/>
                <w:szCs w:val="16"/>
                <w:rtl/>
              </w:rPr>
              <w:t xml:space="preserve"> </w:t>
            </w:r>
            <w:r w:rsidRPr="000E5933">
              <w:rPr>
                <w:rStyle w:val="Char"/>
                <w:rFonts w:cs="David"/>
                <w:noProof/>
                <w:sz w:val="16"/>
                <w:szCs w:val="16"/>
                <w:rtl/>
              </w:rPr>
              <w:t>(ח.פ/ח.צ/ע.מ/מספר עמותה)</w:t>
            </w:r>
          </w:p>
        </w:tc>
      </w:tr>
      <w:tr w:rsidR="00EE3795" w:rsidRPr="000E5933">
        <w:tc>
          <w:tcPr>
            <w:tcW w:w="2535" w:type="dxa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>LINKS WORLD GROUP LLC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>MEXICO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EE3795" w:rsidRPr="000E5933" w:rsidRDefault="00EE3795" w:rsidP="00EE3795">
            <w:pPr>
              <w:spacing w:line="276" w:lineRule="auto"/>
              <w:rPr>
                <w:rFonts w:ascii="Arial" w:hAnsi="Arial" w:cs="David"/>
                <w:noProof/>
                <w:sz w:val="16"/>
                <w:szCs w:val="16"/>
                <w:rtl/>
              </w:rPr>
            </w:pPr>
            <w:r w:rsidRPr="000E5933">
              <w:rPr>
                <w:rFonts w:ascii="Arial" w:hAnsi="Arial" w:cs="Arial" w:hint="cs"/>
                <w:noProof/>
                <w:sz w:val="16"/>
                <w:szCs w:val="16"/>
              </w:rPr>
              <w:t>50044769</w:t>
            </w:r>
          </w:p>
        </w:tc>
      </w:tr>
    </w:tbl>
    <w:bookmarkEnd w:id="1"/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permStart w:id="452867819" w:edGrp="everyone"/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5375EF" w:rsidRPr="005375EF" w:rsidRDefault="005375EF" w:rsidP="00C829CE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מנהל השיווק מבקש את אישור הועדה להארכת תקופת ההתקשרות בשנה נוספת עם חברת השיווק </w:t>
            </w:r>
            <w:r w:rsidRPr="005375EF">
              <w:rPr>
                <w:rFonts w:ascii="Arial" w:hAnsi="Arial" w:cs="David"/>
                <w:color w:val="auto"/>
                <w:sz w:val="20"/>
                <w:szCs w:val="20"/>
              </w:rPr>
              <w:t>Links World Group LLC </w:t>
            </w:r>
            <w:r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 (להלן: "החברה"), לשם ניהול פעולות השיווק של משרד התיירות במקסיקו.</w:t>
            </w:r>
          </w:p>
          <w:p w:rsidR="005375EF" w:rsidRPr="000E5933" w:rsidRDefault="005375EF" w:rsidP="005375EF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0E5933">
              <w:rPr>
                <w:rFonts w:ascii="Arial" w:hAnsi="Arial" w:cs="David"/>
                <w:color w:val="auto"/>
                <w:sz w:val="20"/>
                <w:szCs w:val="20"/>
                <w:rtl/>
              </w:rPr>
              <w:t>להלן פירוט הבקשה:</w:t>
            </w:r>
          </w:p>
          <w:p w:rsidR="00DE38DB" w:rsidRPr="00DE38DB" w:rsidRDefault="00DE38DB" w:rsidP="00C87771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</w:rPr>
            </w:pPr>
            <w:r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בתאריך 22.2.17 אישרה ועדת המכרזים התקשרות עם 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</w:t>
            </w:r>
            <w:r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חבר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</w:t>
            </w:r>
            <w:r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כזוכה בפנייה לקבלת הצעות למתן שירותי שיווק ויחסי ציבור במקסיקו. עם החברה נחתם הסכם לשנה - מיום 6.3.17 ועד ליום 5.3.18, עם אפשרות הארכה ל- 2 תקופות נוספות בנות שנה כל אחת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, סה"כ 3 שנים (להלן </w:t>
            </w:r>
            <w:r w:rsidR="00C829CE">
              <w:rPr>
                <w:rFonts w:ascii="Arial" w:hAnsi="Arial" w:cs="David"/>
                <w:color w:val="auto"/>
                <w:sz w:val="20"/>
                <w:szCs w:val="20"/>
                <w:rtl/>
              </w:rPr>
              <w:t>–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"תקופת ההסכם")</w:t>
            </w:r>
            <w:r w:rsidR="00746379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. היקף ההתקשרות - ריטיינר חודשי של 7,700 $ לחודש, כולל 2 חודשי בונוס והוצאות נלוות, סה"כ </w:t>
            </w:r>
            <w:r w:rsidR="00746379"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113,800 $</w:t>
            </w:r>
            <w:r w:rsidR="00746379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.</w:t>
            </w:r>
          </w:p>
          <w:p w:rsidR="00DE38DB" w:rsidRPr="00DE38DB" w:rsidRDefault="00DE38DB" w:rsidP="00DE38DB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בתאריך 6.3.18 אישרה הוועדה מימוש זכות ברירה ראשונה עם החברה, ונחתם הסכם לתקופה שמיום 7.3.18 עד ליום 6.3.19, בהיקף של 113,800 $, בהתאם לתנאי ההתקשרות המקוריים.</w:t>
            </w:r>
          </w:p>
          <w:p w:rsidR="00DE38DB" w:rsidRPr="00DE38DB" w:rsidRDefault="00DE38DB" w:rsidP="00DE38DB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בתאריך 25.3.19 אישרה הוועדה מימוש זכות ברירה שנייה עם החברה, ונחתם הסכם לתקופה שמיום 1.4.19 ועד ליום 31.3.20,  בהיקף של 113,800 $, בהתאם לתנאי ההתקשרות המקוריים.</w:t>
            </w:r>
          </w:p>
          <w:p w:rsidR="00C829CE" w:rsidRDefault="00EE3795" w:rsidP="00C87771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בתאריך 4.3.20 אישרה הוועדה הארכת תקופת ההתקשרות עם 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</w:t>
            </w:r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>חברה מעבר ל</w:t>
            </w:r>
            <w:r w:rsidR="00F94D03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תקופת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ההסכם</w:t>
            </w:r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בשנה נוספת, מיום 1.4.20 ועד ליום 31.3.21, בהיקף של 113,800$</w:t>
            </w:r>
            <w:r w:rsidR="00746379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,</w:t>
            </w:r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3C31CE" w:rsidRPr="00DE38DB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בהתאם לתנאי ההתקשרות המקוריים.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במהלך שנה זו נדרש </w:t>
            </w:r>
            <w:proofErr w:type="spellStart"/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>מ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י</w:t>
            </w:r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>נהל</w:t>
            </w:r>
            <w:proofErr w:type="spellEnd"/>
            <w:r w:rsidRPr="00EE3795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השיווק לקבל החלטות לגבי המשך הפעילות במקסיקו.</w:t>
            </w:r>
            <w:r w:rsidR="00C829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</w:p>
          <w:p w:rsidR="002A621D" w:rsidRDefault="00C829CE" w:rsidP="00C87771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עקב התפרצות מגפת הקורונה ועצירת תנועת התיירות לארץ מיד עם תחילת תקופת ההארכה, צומצמו שירותי השיווק שהחברה מספקת והריטיינר החודשי </w:t>
            </w:r>
            <w:r w:rsidR="00746379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צומצם ל-2,500 $. כמו כן, בשל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מצב </w:t>
            </w:r>
            <w:r w:rsidR="00746379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חרום </w:t>
            </w:r>
            <w:r w:rsidR="00746379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בתקופת ה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קורונה </w:t>
            </w:r>
            <w:r w:rsidR="002A621D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והמשבר המתמשך בתיירות לישראל ובכלל,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לא עלה ביד</w:t>
            </w:r>
            <w:r w:rsidR="002A621D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י </w:t>
            </w:r>
            <w:proofErr w:type="spellStart"/>
            <w:r w:rsidR="002A621D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מינהל</w:t>
            </w:r>
            <w:proofErr w:type="spellEnd"/>
            <w:r w:rsidR="002A621D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השיווק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להיערך עם חלופה מתאימה </w:t>
            </w:r>
            <w:r w:rsidR="002A621D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לפעילות חברת השיווק במקסיקו. </w:t>
            </w:r>
          </w:p>
          <w:p w:rsidR="006869D6" w:rsidRPr="005375EF" w:rsidRDefault="002A621D" w:rsidP="006869D6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מינהל</w:t>
            </w:r>
            <w:proofErr w:type="spellEnd"/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השיווק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מבקש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להאריך את ההסכם עם החברה ל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פרק זמן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נוסף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של עד שנה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, לצורך בדיקת חלופות,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ו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העברה מסודרת של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פעילות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החברה לאחריות אחת מלשכות המשרד בארה"ב, כנראה </w:t>
            </w:r>
            <w:r w:rsidR="00DE38DB" w:rsidRPr="005375EF">
              <w:rPr>
                <w:rFonts w:ascii="Arial" w:hAnsi="Arial" w:cs="David"/>
                <w:color w:val="auto"/>
                <w:sz w:val="20"/>
                <w:szCs w:val="20"/>
                <w:rtl/>
              </w:rPr>
              <w:t>לשכת אטלנטה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. המשך הפעילות י</w:t>
            </w:r>
            <w:r w:rsidR="00DE38DB" w:rsidRPr="00DE38DB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בוצע בתעריף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</w:t>
            </w:r>
            <w:r w:rsidR="00DE38DB" w:rsidRPr="00DE38DB">
              <w:rPr>
                <w:rFonts w:ascii="Arial" w:hAnsi="Arial" w:cs="David"/>
                <w:color w:val="auto"/>
                <w:sz w:val="20"/>
                <w:szCs w:val="20"/>
                <w:rtl/>
              </w:rPr>
              <w:t>מופחת של 2,500 דולר ארה"ב לחודש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, ככל שמשבר הקורונה יימשך</w:t>
            </w:r>
            <w:r w:rsidR="00DE38DB" w:rsidRPr="00DE38DB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. עם חידוש תנועת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ה</w:t>
            </w:r>
            <w:r w:rsidR="00DE38DB" w:rsidRPr="00DE38DB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תיירות ממקסיקו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לישראל</w:t>
            </w:r>
            <w:r w:rsidR="00DE38DB" w:rsidRPr="00DE38DB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, </w:t>
            </w:r>
            <w:r w:rsidR="006869D6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תבחן החזרת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 היקף העבודה עם החברה למלואו, </w:t>
            </w:r>
            <w:r w:rsidR="006869D6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כמו גם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תעריף הריטיינר </w:t>
            </w:r>
            <w:r w:rsidR="006869D6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שישולם לחברה.</w:t>
            </w:r>
          </w:p>
          <w:p w:rsidR="00EE3795" w:rsidRPr="005375EF" w:rsidRDefault="00EE3795" w:rsidP="00C87771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</w:p>
        </w:tc>
      </w:tr>
    </w:tbl>
    <w:p w:rsidR="006869D6" w:rsidRDefault="006869D6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6869D6" w:rsidRDefault="006869D6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6869D6" w:rsidRDefault="006869D6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DB179F" w:rsidRPr="000A7734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lastRenderedPageBreak/>
        <w:t xml:space="preserve">  </w:t>
      </w:r>
      <w:r w:rsidR="00DB179F">
        <w:rPr>
          <w:rFonts w:cs="David" w:hint="cs"/>
          <w:sz w:val="20"/>
          <w:szCs w:val="20"/>
          <w:rtl/>
        </w:rPr>
        <w:t>ה</w:t>
      </w:r>
      <w:r w:rsidR="00DB179F"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2B4EBD" w:rsidRPr="00D50209" w:rsidRDefault="002B4EBD" w:rsidP="00C87771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</w:pP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הוועדה מאשרת </w:t>
            </w:r>
            <w:r w:rsidR="00DE38DB"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ה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ארכת</w:t>
            </w: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ההתקשרות עם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חברת</w:t>
            </w: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  <w:t>LINKS WORLD GROUP LLC </w:t>
            </w: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ממקסיקו לשם ניהול פעולות השיווק של משרד התיירות במקסיקו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.</w:t>
            </w: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</w:p>
          <w:p w:rsidR="00DE11DA" w:rsidRPr="00DE11DA" w:rsidRDefault="002B4EBD" w:rsidP="00DE11DA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</w:rPr>
            </w:pP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תקופת ההתק</w:t>
            </w:r>
            <w:r w:rsidR="00D50209"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שרות: </w:t>
            </w:r>
            <w:r w:rsidR="00DE11DA" w:rsidRPr="00DE11D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שנה </w:t>
            </w:r>
            <w:r w:rsidR="00DE11DA" w:rsidRPr="00DE11DA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מיום </w:t>
            </w:r>
            <w:r w:rsidR="00DE11DA" w:rsidRPr="00DE11D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חתימת </w:t>
            </w:r>
            <w:proofErr w:type="spellStart"/>
            <w:r w:rsidR="00DE11DA" w:rsidRPr="00DE11D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מורשי</w:t>
            </w:r>
            <w:proofErr w:type="spellEnd"/>
            <w:r w:rsidR="00DE11DA" w:rsidRPr="00DE11D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החתימה מטעם המשרד</w:t>
            </w:r>
            <w:r w:rsidR="00DE11DA" w:rsidRPr="00DE11DA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DE11DA" w:rsidRPr="00DE11D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על ההסכם.</w:t>
            </w:r>
          </w:p>
          <w:p w:rsidR="002B4EBD" w:rsidRPr="00D50209" w:rsidRDefault="002B4EBD" w:rsidP="00C87771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 xml:space="preserve">היקף ההתקשרות: 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עד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92,400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דולר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(שהם כ-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306,768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₪ לפי שער </w:t>
            </w:r>
            <w:r w:rsidR="00EE3795" w:rsidRPr="00EE3795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3.32</w:t>
            </w:r>
            <w:r w:rsidR="00EE3795" w:rsidRP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מיום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10.3.20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)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, 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לפי ריטיינר חודשי של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7,700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$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. נוכח 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צמצום השירותים שהחברה מספקת</w:t>
            </w:r>
            <w:r w:rsidR="006869D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למשרד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בשל 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משבר הקורונה ו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עצירת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התיירות 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לישראל, ה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ריטיינר 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ה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חודשי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proofErr w:type="spellStart"/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ישאר</w:t>
            </w:r>
            <w:proofErr w:type="spellEnd"/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על סך של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2,500</w:t>
            </w:r>
            <w:r w:rsidR="003C31C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$</w:t>
            </w:r>
            <w:r w:rsidRPr="00D50209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. </w:t>
            </w:r>
            <w:r w:rsidR="00EE3795" w:rsidRP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במידה שהשמיים יפתחו, תיעשה הערכה מחדש של סכום הריטיינר </w:t>
            </w:r>
            <w:r w:rsidR="0072120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החודשי </w:t>
            </w:r>
            <w:r w:rsidR="00EE3795" w:rsidRP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הנדרש, עד לסכום של </w:t>
            </w:r>
            <w:r w:rsid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7,700</w:t>
            </w:r>
            <w:r w:rsidR="00EE3795" w:rsidRP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</w:t>
            </w:r>
            <w:r w:rsidR="004B6DB6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$</w:t>
            </w:r>
            <w:r w:rsidR="00EE3795" w:rsidRPr="00EE3795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. </w:t>
            </w:r>
          </w:p>
          <w:p w:rsidR="002B4EBD" w:rsidRDefault="002B4EBD" w:rsidP="003C31CE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האישור הינו בהתאם לתקנה 3(4)(ב)(</w:t>
            </w:r>
            <w:r w:rsidR="003C31CE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2</w:t>
            </w:r>
            <w:r w:rsidRPr="00D50209"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  <w:t>) לתקנות חובת המכרזים.</w:t>
            </w:r>
          </w:p>
          <w:p w:rsidR="003362F8" w:rsidRPr="00D50209" w:rsidRDefault="003362F8" w:rsidP="003C31CE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b/>
                <w:bCs/>
                <w:color w:val="auto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ההתקשרות כפופה לאישור ועדת חריגים במשרד האוצר.</w:t>
            </w:r>
          </w:p>
          <w:p w:rsidR="003C31CE" w:rsidRDefault="002B4EBD" w:rsidP="003C31CE">
            <w:p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  <w:rtl/>
              </w:rPr>
            </w:pPr>
            <w:r w:rsidRPr="00D50209">
              <w:rPr>
                <w:rFonts w:ascii="Arial" w:hAnsi="Arial" w:cs="David"/>
                <w:color w:val="auto"/>
                <w:sz w:val="20"/>
                <w:szCs w:val="20"/>
                <w:rtl/>
              </w:rPr>
              <w:t>הער</w:t>
            </w:r>
            <w:r w:rsidR="003C31CE"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ות</w:t>
            </w:r>
            <w:r w:rsidRPr="00D50209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: </w:t>
            </w:r>
          </w:p>
          <w:p w:rsidR="003C31CE" w:rsidRPr="00C87771" w:rsidRDefault="003C31CE" w:rsidP="00C87771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</w:rPr>
            </w:pPr>
            <w:proofErr w:type="spellStart"/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מ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י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נהל</w:t>
            </w:r>
            <w:proofErr w:type="spellEnd"/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השיווק מצהיר ש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אחריות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על פעילות השיווק במקסיקו תועבר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לאחת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מלשכות המשרד בארה"ב, ככל הנראה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ללשכת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אטלנטה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,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וכי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במהלך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תקופת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ההארכה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יעשו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כל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הסידורים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הנדרשים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לקבלת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החומר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ומאגרי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הנתונים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מהחברה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,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והעברת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הפעילות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לאחריות</w:t>
            </w:r>
            <w:r w:rsidR="004B6DB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4B6DB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המשרד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>.</w:t>
            </w:r>
          </w:p>
          <w:p w:rsidR="00EF5606" w:rsidRPr="00C87771" w:rsidRDefault="004B6DB6" w:rsidP="00C87771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</w:rPr>
            </w:pP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באחריות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proofErr w:type="spellStart"/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מ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י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נהל</w:t>
            </w:r>
            <w:proofErr w:type="spellEnd"/>
            <w:r w:rsidR="003C31CE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השיווק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דווח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לוועדה 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בעוד</w:t>
            </w:r>
            <w:r w:rsidR="003C31CE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4 חודשים </w:t>
            </w:r>
            <w:r w:rsidR="00EF560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לגבי</w:t>
            </w:r>
            <w:r w:rsidR="00EF560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סטטוס</w:t>
            </w:r>
            <w:r w:rsidR="003C31CE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העבר</w:t>
            </w:r>
            <w:r w:rsidR="00A16DD4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ת</w:t>
            </w:r>
            <w:r w:rsidR="003C31CE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פעילות</w:t>
            </w:r>
            <w:r w:rsidR="003C31CE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EF560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החברה</w:t>
            </w:r>
            <w:r w:rsidR="00EF560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="003C31CE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</w:t>
            </w:r>
            <w:r w:rsidR="00EF5606"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משרד</w:t>
            </w:r>
            <w:r w:rsidR="003C31CE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>.</w:t>
            </w:r>
            <w:r w:rsidR="00EF5606"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</w:p>
          <w:p w:rsidR="003C31CE" w:rsidRPr="00C87771" w:rsidRDefault="00EF5606" w:rsidP="00C87771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color w:val="auto"/>
                <w:sz w:val="20"/>
                <w:szCs w:val="20"/>
              </w:rPr>
            </w:pP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הועדה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מבהירה  כי לא יתאפשרו הארכות נוספת להסכם 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 xml:space="preserve">עם החברה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מעבר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להארכה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שאושרה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בפרוטוקול</w:t>
            </w:r>
            <w:r w:rsidRPr="00C87771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</w:t>
            </w:r>
            <w:r w:rsidRPr="00C87771">
              <w:rPr>
                <w:rFonts w:ascii="Arial" w:hAnsi="Arial" w:cs="David" w:hint="eastAsia"/>
                <w:color w:val="auto"/>
                <w:sz w:val="20"/>
                <w:szCs w:val="20"/>
                <w:rtl/>
              </w:rPr>
              <w:t>זה</w:t>
            </w:r>
            <w:r>
              <w:rPr>
                <w:rFonts w:ascii="Arial" w:hAnsi="Arial" w:cs="David" w:hint="cs"/>
                <w:color w:val="auto"/>
                <w:sz w:val="20"/>
                <w:szCs w:val="20"/>
                <w:rtl/>
              </w:rPr>
              <w:t>.</w:t>
            </w:r>
          </w:p>
          <w:p w:rsidR="00DB179F" w:rsidRPr="003C31CE" w:rsidRDefault="002B4EBD" w:rsidP="003C31CE">
            <w:pPr>
              <w:pStyle w:val="a7"/>
              <w:numPr>
                <w:ilvl w:val="0"/>
                <w:numId w:val="4"/>
              </w:numPr>
              <w:overflowPunct/>
              <w:autoSpaceDE/>
              <w:autoSpaceDN/>
              <w:adjustRightInd/>
              <w:spacing w:line="360" w:lineRule="auto"/>
              <w:jc w:val="both"/>
              <w:textAlignment w:val="auto"/>
              <w:rPr>
                <w:rFonts w:ascii="Arial" w:hAnsi="Arial" w:cs="David"/>
                <w:sz w:val="20"/>
                <w:szCs w:val="20"/>
                <w:rtl/>
              </w:rPr>
            </w:pPr>
            <w:r w:rsidRPr="003C31CE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אין לראות בפרוטוקול זה התקשרות או התחייבות להתקשרות כלפי הספק. לצורך מימוש אישור ועדת מכרזים, יש לערוך תוספת להסכם שתיחתם על ידי </w:t>
            </w:r>
            <w:proofErr w:type="spellStart"/>
            <w:r w:rsidRPr="003C31CE">
              <w:rPr>
                <w:rFonts w:ascii="Arial" w:hAnsi="Arial" w:cs="David"/>
                <w:color w:val="auto"/>
                <w:sz w:val="20"/>
                <w:szCs w:val="20"/>
                <w:rtl/>
              </w:rPr>
              <w:t>מורשי</w:t>
            </w:r>
            <w:proofErr w:type="spellEnd"/>
            <w:r w:rsidRPr="003C31CE">
              <w:rPr>
                <w:rFonts w:ascii="Arial" w:hAnsi="Arial" w:cs="David"/>
                <w:color w:val="auto"/>
                <w:sz w:val="20"/>
                <w:szCs w:val="20"/>
                <w:rtl/>
              </w:rPr>
              <w:t xml:space="preserve"> החתימה המוסמכים לחייב את המשרד. בלא תוספת חתומה כנדרש לעיל, לא ניתן להתחיל במתן השירותים ו/או קבלת הטובין.</w:t>
            </w:r>
          </w:p>
        </w:tc>
      </w:tr>
    </w:tbl>
    <w:p w:rsidR="00DB179F" w:rsidRPr="000A7734" w:rsidRDefault="00E85A1A" w:rsidP="002B4EBD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  <w:r w:rsidR="00DB179F" w:rsidRPr="000A7734">
        <w:rPr>
          <w:rFonts w:cs="David"/>
          <w:sz w:val="20"/>
          <w:szCs w:val="20"/>
          <w:rtl/>
        </w:rPr>
        <w:t>חתימת חברי הו</w:t>
      </w:r>
      <w:r w:rsidR="00DB179F" w:rsidRPr="000A7734">
        <w:rPr>
          <w:rFonts w:cs="David" w:hint="cs"/>
          <w:sz w:val="20"/>
          <w:szCs w:val="20"/>
          <w:rtl/>
        </w:rPr>
        <w:t>ו</w:t>
      </w:r>
      <w:r w:rsidR="00DB179F"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FA4806">
        <w:trPr>
          <w:trHeight w:val="384"/>
        </w:trPr>
        <w:tc>
          <w:tcPr>
            <w:tcW w:w="898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F94D03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845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06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FA4806">
        <w:trPr>
          <w:trHeight w:val="276"/>
        </w:trPr>
        <w:tc>
          <w:tcPr>
            <w:tcW w:w="898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vAlign w:val="center"/>
          </w:tcPr>
          <w:p w:rsidR="00DB179F" w:rsidRPr="000A7734" w:rsidRDefault="00F94D03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845" w:type="dxa"/>
            <w:vAlign w:val="center"/>
          </w:tcPr>
          <w:p w:rsidR="00DB179F" w:rsidRPr="000A7734" w:rsidRDefault="007C1588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067" w:type="dxa"/>
            <w:vAlign w:val="center"/>
          </w:tcPr>
          <w:p w:rsidR="00DB179F" w:rsidRPr="000A7734" w:rsidRDefault="006869D6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עו"ד רם ליסטמן</w:t>
            </w:r>
          </w:p>
        </w:tc>
      </w:tr>
      <w:tr w:rsidR="00DB179F" w:rsidRPr="000A7734" w:rsidTr="00FA4806">
        <w:trPr>
          <w:trHeight w:val="280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</w:tcPr>
          <w:p w:rsidR="00DB179F" w:rsidRPr="00285CD1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428"/>
        </w:trPr>
        <w:tc>
          <w:tcPr>
            <w:tcW w:w="898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p w:rsidR="007C1588" w:rsidRDefault="007C1588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p w:rsidR="007C1588" w:rsidRDefault="007C1588" w:rsidP="007C1588">
      <w:pPr>
        <w:spacing w:line="276" w:lineRule="auto"/>
        <w:jc w:val="center"/>
        <w:rPr>
          <w:rFonts w:cs="David"/>
          <w:b/>
          <w:bCs/>
          <w:color w:val="auto"/>
          <w:u w:val="double"/>
          <w:rtl/>
        </w:rPr>
      </w:pPr>
      <w:r w:rsidRPr="00854657">
        <w:rPr>
          <w:rFonts w:cs="David" w:hint="cs"/>
          <w:b/>
          <w:bCs/>
          <w:color w:val="auto"/>
          <w:u w:val="double"/>
          <w:rtl/>
          <w:lang w:val="ru-RU"/>
        </w:rPr>
        <w:t>פרוטוקול וועדת הפטור המשרדית מיום ____________</w:t>
      </w:r>
    </w:p>
    <w:p w:rsidR="007C1588" w:rsidRPr="00854657" w:rsidRDefault="007C1588" w:rsidP="007C1588">
      <w:pPr>
        <w:spacing w:line="276" w:lineRule="auto"/>
        <w:jc w:val="center"/>
        <w:rPr>
          <w:rFonts w:cs="David"/>
          <w:b/>
          <w:bCs/>
          <w:color w:val="auto"/>
          <w:u w:val="double"/>
        </w:rPr>
      </w:pPr>
    </w:p>
    <w:p w:rsidR="007C1588" w:rsidRPr="00695A26" w:rsidRDefault="007C1588" w:rsidP="00C87771">
      <w:pPr>
        <w:spacing w:line="276" w:lineRule="auto"/>
        <w:rPr>
          <w:rFonts w:cs="David"/>
          <w:b/>
          <w:bCs/>
          <w:color w:val="auto"/>
          <w:sz w:val="20"/>
          <w:szCs w:val="20"/>
        </w:rPr>
      </w:pPr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וועדת הפטור, לאחר שבחנה את הבקשה ואת המסמכים </w:t>
      </w:r>
      <w:proofErr w:type="spellStart"/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המצ"ב</w:t>
      </w:r>
      <w:proofErr w:type="spellEnd"/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, 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מאשרת </w:t>
      </w:r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הרחבת ה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התקשרות </w:t>
      </w:r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בשנה נוספת 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עם </w:t>
      </w:r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חברת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Pr="00695A26">
        <w:rPr>
          <w:rFonts w:cs="David"/>
          <w:b/>
          <w:bCs/>
          <w:color w:val="auto"/>
          <w:sz w:val="20"/>
          <w:szCs w:val="20"/>
        </w:rPr>
        <w:t>LINKS WORLD GROUP LLC 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ממקסיקו לשם ניהול פעולות השיווק של משרד התיירות במקסיקו</w:t>
      </w:r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.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</w:p>
    <w:p w:rsidR="007C1588" w:rsidRPr="00695A26" w:rsidRDefault="007C1588" w:rsidP="00DE11DA">
      <w:pPr>
        <w:spacing w:line="276" w:lineRule="auto"/>
        <w:rPr>
          <w:rFonts w:cs="David"/>
          <w:b/>
          <w:bCs/>
          <w:color w:val="auto"/>
          <w:sz w:val="20"/>
          <w:szCs w:val="20"/>
        </w:rPr>
      </w:pP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תקופת ההתקשרות: </w:t>
      </w:r>
      <w:r w:rsidR="00DE11DA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שנה 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מיום </w:t>
      </w:r>
      <w:r w:rsidR="00DE11DA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חתימת </w:t>
      </w:r>
      <w:proofErr w:type="spellStart"/>
      <w:r w:rsidR="00DE11DA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מורשי</w:t>
      </w:r>
      <w:proofErr w:type="spellEnd"/>
      <w:r w:rsidR="00DE11DA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 החתימה מטעם המשרד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DE11DA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על ההסכם.</w:t>
      </w:r>
    </w:p>
    <w:p w:rsidR="007C1588" w:rsidRPr="00695A26" w:rsidRDefault="007C1588" w:rsidP="00C87771">
      <w:pPr>
        <w:spacing w:line="276" w:lineRule="auto"/>
        <w:rPr>
          <w:rFonts w:cs="David"/>
          <w:b/>
          <w:bCs/>
          <w:color w:val="auto"/>
          <w:sz w:val="20"/>
          <w:szCs w:val="20"/>
          <w:rtl/>
          <w:lang w:val="ru-RU"/>
        </w:rPr>
      </w:pP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היקף ההתקשרות: </w:t>
      </w: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עד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92,400 דולר (שהם כ-306,768 ₪ לפי שער 3.32 מיום 10.3.20)</w:t>
      </w:r>
      <w:r w:rsidR="00EF5606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, </w:t>
      </w: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לפי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ריטיינר חודשי </w:t>
      </w: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של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7,700 דולר.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נוכח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צמצום השירותים שהחברה מספקת </w:t>
      </w:r>
      <w:r w:rsidR="009B3C28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למשרד 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בשל משבר הקורונה ועצירת התיירות לישראל, הריטיינר החודשי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יישאר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על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סך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של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2,500 $.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במידה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שהשמיים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יפתחו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,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תיעשה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הערכה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מחדש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של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סכום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הריטיינר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הנדרש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,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עד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לסכום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="00EF5606"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של</w:t>
      </w:r>
      <w:r w:rsidR="00EF5606"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7,700 $.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</w:p>
    <w:p w:rsidR="007C1588" w:rsidRPr="00695A26" w:rsidRDefault="007C1588" w:rsidP="00EF5606">
      <w:pPr>
        <w:spacing w:line="276" w:lineRule="auto"/>
        <w:rPr>
          <w:rFonts w:cs="David"/>
          <w:b/>
          <w:bCs/>
          <w:color w:val="auto"/>
          <w:sz w:val="20"/>
          <w:szCs w:val="20"/>
          <w:rtl/>
          <w:lang w:val="ru-RU"/>
        </w:rPr>
      </w:pP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האישור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בהתאם לתקנה </w:t>
      </w:r>
      <w:r w:rsidR="00EF5606" w:rsidRPr="00695A26">
        <w:rPr>
          <w:rFonts w:ascii="Arial" w:hAnsi="Arial" w:cs="David"/>
          <w:b/>
          <w:bCs/>
          <w:color w:val="auto"/>
          <w:sz w:val="20"/>
          <w:szCs w:val="20"/>
          <w:rtl/>
        </w:rPr>
        <w:t xml:space="preserve"> 3(4)(ב)(</w:t>
      </w:r>
      <w:r w:rsidR="00EF5606" w:rsidRPr="00695A26">
        <w:rPr>
          <w:rFonts w:ascii="Arial" w:hAnsi="Arial" w:cs="David" w:hint="cs"/>
          <w:b/>
          <w:bCs/>
          <w:color w:val="auto"/>
          <w:sz w:val="20"/>
          <w:szCs w:val="20"/>
          <w:rtl/>
        </w:rPr>
        <w:t>2</w:t>
      </w:r>
      <w:r w:rsidR="00EF5606" w:rsidRPr="00695A26">
        <w:rPr>
          <w:rFonts w:ascii="Arial" w:hAnsi="Arial" w:cs="David"/>
          <w:b/>
          <w:bCs/>
          <w:color w:val="auto"/>
          <w:sz w:val="20"/>
          <w:szCs w:val="20"/>
          <w:rtl/>
        </w:rPr>
        <w:t>)</w:t>
      </w:r>
      <w:r w:rsidR="00EF5606"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 xml:space="preserve"> </w:t>
      </w: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לתקנות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חובת</w:t>
      </w:r>
      <w:r w:rsidRPr="00695A26">
        <w:rPr>
          <w:rFonts w:cs="David"/>
          <w:b/>
          <w:bCs/>
          <w:color w:val="auto"/>
          <w:sz w:val="20"/>
          <w:szCs w:val="20"/>
          <w:rtl/>
          <w:lang w:val="ru-RU"/>
        </w:rPr>
        <w:t xml:space="preserve"> </w:t>
      </w:r>
      <w:r w:rsidRPr="00695A26">
        <w:rPr>
          <w:rFonts w:cs="David" w:hint="eastAsia"/>
          <w:b/>
          <w:bCs/>
          <w:color w:val="auto"/>
          <w:sz w:val="20"/>
          <w:szCs w:val="20"/>
          <w:rtl/>
          <w:lang w:val="ru-RU"/>
        </w:rPr>
        <w:t>המכרזים</w:t>
      </w:r>
      <w:r w:rsidRPr="00695A26">
        <w:rPr>
          <w:rFonts w:cs="David" w:hint="cs"/>
          <w:b/>
          <w:bCs/>
          <w:color w:val="auto"/>
          <w:sz w:val="20"/>
          <w:szCs w:val="20"/>
          <w:rtl/>
          <w:lang w:val="ru-RU"/>
        </w:rPr>
        <w:t>.</w:t>
      </w:r>
    </w:p>
    <w:p w:rsidR="007C1588" w:rsidRPr="002049C5" w:rsidRDefault="007C1588" w:rsidP="007C1588">
      <w:pPr>
        <w:keepNext/>
        <w:spacing w:before="120" w:after="120"/>
        <w:ind w:left="-142"/>
        <w:rPr>
          <w:rFonts w:ascii="Arial" w:hAnsi="Arial" w:cs="David"/>
          <w:bCs/>
          <w:color w:val="auto"/>
          <w:sz w:val="20"/>
          <w:szCs w:val="20"/>
          <w:rtl/>
        </w:rPr>
      </w:pPr>
      <w:r w:rsidRPr="002049C5">
        <w:rPr>
          <w:rFonts w:ascii="Arial" w:hAnsi="Arial" w:cs="David" w:hint="cs"/>
          <w:bCs/>
          <w:color w:val="auto"/>
          <w:sz w:val="20"/>
          <w:szCs w:val="20"/>
          <w:rtl/>
        </w:rPr>
        <w:t>חתימת חברי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7C1588" w:rsidRPr="003031F5" w:rsidTr="00D030BE">
        <w:trPr>
          <w:trHeight w:val="384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C1588" w:rsidRPr="003031F5" w:rsidRDefault="007C1588" w:rsidP="00D030BE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מנכ"ל</w:t>
            </w:r>
            <w:r>
              <w:rPr>
                <w:rFonts w:ascii="Arial" w:hAnsi="Arial" w:cs="David" w:hint="cs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David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המשרד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C1588" w:rsidRPr="003031F5" w:rsidRDefault="007C1588" w:rsidP="00D030BE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C1588" w:rsidRPr="003031F5" w:rsidRDefault="007C1588" w:rsidP="00D030BE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המשרד</w:t>
            </w:r>
          </w:p>
        </w:tc>
      </w:tr>
      <w:tr w:rsidR="007C1588" w:rsidRPr="003031F5" w:rsidTr="00D030BE">
        <w:trPr>
          <w:trHeight w:val="27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C1588" w:rsidRPr="003031F5" w:rsidRDefault="007C1588" w:rsidP="00D030BE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1588" w:rsidRPr="003031F5" w:rsidRDefault="007C1588" w:rsidP="00D030BE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אמיר הלוי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1588" w:rsidRPr="003031F5" w:rsidRDefault="007C1588" w:rsidP="00D030BE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דודו קובסניאנו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C1588" w:rsidRPr="003031F5" w:rsidRDefault="007C1588" w:rsidP="00D030BE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גדעון אליאס</w:t>
            </w:r>
          </w:p>
        </w:tc>
      </w:tr>
      <w:tr w:rsidR="007C1588" w:rsidRPr="003031F5" w:rsidTr="00D030BE">
        <w:trPr>
          <w:trHeight w:val="280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7C1588" w:rsidRPr="003031F5" w:rsidRDefault="007C1588" w:rsidP="00D030BE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7C1588" w:rsidRPr="003031F5" w:rsidTr="00D030BE">
        <w:trPr>
          <w:trHeight w:val="428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7C1588" w:rsidRPr="003031F5" w:rsidRDefault="007C1588" w:rsidP="00D030BE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588" w:rsidRPr="003031F5" w:rsidRDefault="007C1588" w:rsidP="00D030B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permEnd w:id="452867819"/>
    </w:tbl>
    <w:p w:rsidR="007C1588" w:rsidRDefault="007C1588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7C1588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6048" w:rsidRDefault="00F36048">
      <w:r>
        <w:separator/>
      </w:r>
    </w:p>
  </w:endnote>
  <w:endnote w:type="continuationSeparator" w:id="0">
    <w:p w:rsidR="00F36048" w:rsidRDefault="00F360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DE38DB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5B76A1" w:rsidP="001B727F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776D2F" w:rsidRPr="005F5CE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dianak@tourism.gov.il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F36048" w:rsidP="001B727F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776D2F" w:rsidRPr="005F5CE9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dianak@tourism.gov.il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6048" w:rsidRDefault="00F36048">
      <w:r>
        <w:separator/>
      </w:r>
    </w:p>
  </w:footnote>
  <w:footnote w:type="continuationSeparator" w:id="0">
    <w:p w:rsidR="00F36048" w:rsidRDefault="00F360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DE38DB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2" w15:restartNumberingAfterBreak="0">
    <w:nsid w:val="64EF7C47"/>
    <w:multiLevelType w:val="hybridMultilevel"/>
    <w:tmpl w:val="70586E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dc3749ee19d745ffa91b1062c20ac38a_0" w:val="&lt;?xml version=&quot;1.0&quot; encoding=&quot;utf-8&quot;?&gt;&lt;DocumentItem&gt;&lt;![CDATA[&lt;diffgr:diffgram xmlns:msdata=&quot;urn:schemas-microsoft-com:xml-msdata&quot; DirtyCDocDataSet=&quot;True&quot; xmlns:diffgr=&quot;urn:schemas-microsoft-com:xml-diffgram-v1&quot;&gt;&lt;CDocDataSet xmlns=&quot;http://tempuri.org/CDocDataSet.xsd&quot;&gt;&lt;Docs diffgr:id=&quot;Docs2&quot; msdata:rowOrder=&quot;0&quot; diffgr:hasChanges=&quot;modified&quot;&gt;&lt;DocID&gt;-8730339&lt;/DocID&gt;&lt;DocType&gt;2&lt;/DocType&gt;&lt;TStamp&gt;0&lt;/TStamp&gt;&lt;CreatedOn&gt;2021-03-09T14:17:30.1788885+02:00&lt;/CreatedOn&gt;&lt;CreatedBy&gt;222&lt;/CreatedBy&gt;&lt;FromUser&gt;222&lt;/FromUser&gt;&lt;CreateByDelegate&gt;222&lt;/CreateByDelegate&gt;&lt;ModifiedOn&gt;2021-03-09T14:17:30.1788885+02:00&lt;/ModifiedOn&gt;&lt;ModifiedBy&gt;222&lt;/ModifiedBy&gt;&lt;Subject&gt;בקשה להארכת תוקף ההתקשרות עם חברת השיווק במקסיקו LINKS WORLD GROUP LLC&amp;gt;&amp;gt;&lt;/Subject&gt;&lt;DescriptionText /&gt;&lt;DescriptionHTML /&gt;&lt;Reference&gt;dc3749ee19d745ffa91b1062c20ac38a&lt;/Reference&gt;&lt;Priority&gt;2&lt;/Priority&gt;&lt;StartDate&gt;2021-03-09T14:17:30.1788885+02:00&lt;/StartDate&gt;&lt;Status&gt;11&lt;/Status&gt;&lt;StatusDate&gt;2021-03-09T14:17:30.1788885+02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3-09T14:17:30.1788885+02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6&quot; msdata:rowOrder=&quot;0&quot;&gt;&lt;PrincipalID&gt;957&lt;/PrincipalID&gt;&lt;PrincipalName&gt;Shahar Davidovich&lt;/PrincipalName&gt;&lt;Email&gt;Shahar_D@Top-s.co.il&lt;/Email&gt;&lt;/Users&gt;&lt;Users diffgr:id=&quot;Users7&quot; msdata:rowOrder=&quot;1&quot;&gt;&lt;PrincipalID&gt;6&lt;/PrincipalID&gt;&lt;PrincipalName&gt;אזולאי אלון&lt;/PrincipalName&gt;&lt;Email&gt;alona@tourism.gov.il&lt;/Email&gt;&lt;/Users&gt;&lt;Users diffgr:id=&quot;Users8&quot; msdata:rowOrder=&quot;2&quot;&gt;&lt;PrincipalID&gt;100&lt;/PrincipalID&gt;&lt;PrincipalName&gt;קריכלי דיאנה&lt;/PrincipalName&gt;&lt;Email&gt;dianak@tourism.gov.il&lt;/Email&gt;&lt;/Users&gt;&lt;Users diffgr:id=&quot;Users9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10&quot; msdata:rowOrder=&quot;4&quot;&gt;&lt;PrincipalID&gt;222&lt;/PrincipalID&gt;&lt;PrincipalName&gt;ועדת מכרזים משרד התיירות&lt;/PrincipalName&gt;&lt;Email&gt;michrazim@tourism.gov.il&lt;/Email&gt;&lt;/Users&gt;&lt;Rights diffgr:id=&quot;Rights2&quot; msdata:rowOrder=&quot;0&quot;&gt;&lt;PrincipalID&gt;222&lt;/PrincipalID&gt;&lt;Right&gt;1&lt;/Right&gt;&lt;/Rights&gt;&lt;DocParents diffgr:id=&quot;DocParents2&quot; msdata:rowOrder=&quot;0&quot; diffgr:hasChanges=&quot;inserted&quot;&gt;&lt;ParentID&gt;7009&lt;/ParentID&gt;&lt;Subject&gt;בקשה להארכת תוקף ההתקשרות עם חברת השיווק במקסיקו LINKS WORLD GROUP LLC&lt;/Subject&gt;&lt;CanView&gt;true&lt;/CanView&gt;&lt;StartDate&gt;2021-03-08T00:00:00+02:00&lt;/StartDate&gt;&lt;DocType&gt;1&lt;/DocType&gt;&lt;Reference&gt;9738b2ac7d714047bbd43857960bcdad&lt;/Reference&gt;&lt;/DocParents&gt;&lt;CustomFields diffgr:id=&quot;CustomFields20&quot; msdata:rowOrder=&quot;0&quot; diffgr:hasChanges=&quot;modified&quot;&gt;&lt;DocID&gt;-8730339&lt;/DocID&gt;&lt;FieldID&gt;34&lt;/FieldID&gt;&lt;PrincipalID&gt;0&lt;/PrincipalID&gt;&lt;DateValue&gt;2021-04-01T12:00:00+03:00&lt;/DateValue&gt;&lt;FieldName&gt;תחילת תקופת התקשרות&lt;/FieldName&gt;&lt;FieldDisplayString&gt;01/04/2021 12:00&lt;/FieldDisplayString&gt;&lt;FieldUsage&gt;1&lt;/FieldUsage&gt;&lt;FieldDataType&gt;2&lt;/FieldDataType&gt;&lt;/CustomFields&gt;&lt;CustomFields diffgr:id=&quot;CustomFields21&quot; msdata:rowOrder=&quot;1&quot; diffgr:hasChanges=&quot;modified&quot;&gt;&lt;DocID&gt;-8730339&lt;/DocID&gt;&lt;FieldID&gt;35&lt;/FieldID&gt;&lt;PrincipalID&gt;0&lt;/PrincipalID&gt;&lt;StringValue /&gt;&lt;FieldName&gt;היקף התקשרות (ש&quot;ח\$\€ יש להמיר לשקלים)&lt;/FieldName&gt;&lt;FieldDisplayString&gt;30,000$ לתקופה של 12 חודשים&lt;/FieldDisplayString&gt;&lt;FieldUsage&gt;1&lt;/FieldUsage&gt;&lt;FieldDataType&gt;4&lt;/FieldDataType&gt;&lt;/CustomFields&gt;&lt;CustomFields diffgr:id=&quot;CustomFields22&quot; msdata:rowOrder=&quot;2&quot; diffgr:hasChanges=&quot;modified&quot;&gt;&lt;DocID&gt;-8730339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diffgr:hasChanges=&quot;modified&quot;&gt;&lt;DocID&gt;-8730339&lt;/DocID&gt;&lt;FieldID&gt;32&lt;/FieldID&gt;&lt;PrincipalID&gt;0&lt;/PrincipalID&gt;&lt;StringValue&gt;MEXICO&lt;/StringValue&gt;&lt;FieldName&gt;מדינה&lt;/FieldName&gt;&lt;FieldDisplayString&gt;MEXICO&lt;/FieldDisplayString&gt;&lt;FieldUsage&gt;1&lt;/FieldUsage&gt;&lt;FieldDataType&gt;4&lt;/FieldDataType&gt;&lt;/CustomFields&gt;&lt;CustomFields diffgr:id=&quot;CustomFields24&quot; msdata:rowOrder=&quot;4&quot; diffgr:hasChanges=&quot;modified&quot;&gt;&lt;DocID&gt;-8730339&lt;/DocID&gt;&lt;FieldID&gt;39&lt;/FieldID&gt;&lt;PrincipalID&gt;0&lt;/PrincipalID&gt;&lt;StringValue&gt;LINKS WORLD GROUP LLC&lt;/StringValue&gt;&lt;FieldName&gt;שם הספק&lt;/FieldName&gt;&lt;FieldDisplayString&gt;LINKS WORLD GROUP LLC&lt;/FieldDisplayString&gt;&lt;FieldUsage&gt;1&lt;/FieldUsage&gt;&lt;FieldDataType&gt;4&lt;/FieldDataType&gt;&lt;/CustomFields&gt;&lt;CustomFields diffgr:id=&quot;CustomFields25&quot; msdata:rowOrder=&quot;5&quot; diffgr:hasChanges=&quot;modified&quot;&gt;&lt;DocID&gt;-8730339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diffgr:hasChanges=&quot;modified&quot;&gt;&lt;DocID&gt;-8730339&lt;/DocID&gt;&lt;FieldID&gt;30&lt;/FieldID&gt;&lt;PrincipalID&gt;0&lt;/PrincipalID&gt;&lt;StringValue&gt;50044769&lt;/StringValue&gt;&lt;FieldName&gt;מספר ספק (ח&quot;פ)&lt;/FieldName&gt;&lt;FieldDisplayString&gt;50044769&lt;/FieldDisplayString&gt;&lt;FieldUsage&gt;1&lt;/FieldUsage&gt;&lt;FieldDataType&gt;4&lt;/FieldDataType&gt;&lt;/CustomFields&gt;&lt;CustomFields diffgr:id=&quot;CustomFields27&quot; msdata:rowOrder=&quot;7&quot; diffgr:hasChanges=&quot;modified&quot;&gt;&lt;DocID&gt;-8730339&lt;/DocID&gt;&lt;FieldID&gt;23&lt;/FieldID&gt;&lt;PrincipalID&gt;0&lt;/PrincipalID&gt;&lt;StringValue&gt;37031605&lt;/StringValue&gt;&lt;FieldName&gt;תקנה תקציבית&lt;/FieldName&gt;&lt;FieldDisplayString&gt;37031605&lt;/FieldDisplayString&gt;&lt;FieldUsage&gt;1&lt;/FieldUsage&gt;&lt;FieldDataType&gt;4&lt;/FieldDataType&gt;&lt;/CustomFields&gt;&lt;CustomFields diffgr:id=&quot;CustomFields28&quot; msdata:rowOrder=&quot;8&quot; diffgr:hasChanges=&quot;modified&quot;&gt;&lt;DocID&gt;-8730339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29&quot; msdata:rowOrder=&quot;9&quot; diffgr:hasChanges=&quot;modified&quot;&gt;&lt;DocID&gt;-8730339&lt;/DocID&gt;&lt;FieldID&gt;22&lt;/FieldID&gt;&lt;PrincipalID&gt;0&lt;/PrincipalID&gt;&lt;DateValue&gt;2022-03-31T12:00:00+03:00&lt;/DateValue&gt;&lt;FieldName&gt;סוף תקופת התקשרות&lt;/FieldName&gt;&lt;FieldDisplayString&gt;31/03/2022 12:00&lt;/FieldDisplayString&gt;&lt;FieldUsage&gt;1&lt;/FieldUsage&gt;&lt;FieldDataType&gt;2&lt;/FieldDataType&gt;&lt;/CustomFields&gt;&lt;CustomFields diffgr:id=&quot;CustomFields30&quot; msdata:rowOrder=&quot;10&quot; diffgr:hasChanges=&quot;modified&quot;&gt;&lt;DocID&gt;-8730339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diffgr:hasChanges=&quot;modified&quot;&gt;&lt;DocID&gt;-8730339&lt;/DocID&gt;&lt;FieldID&gt;21&lt;/FieldID&gt;&lt;PrincipalID&gt;0&lt;/PrincipalID&gt;&lt;DateValue&gt;2021-03-08T12:00:00+02:00&lt;/DateValue&gt;&lt;FieldName&gt;תאריך הבקשה&lt;/FieldName&gt;&lt;FieldDisplayString&gt;08/03/2021 12:00&lt;/FieldDisplayString&gt;&lt;FieldUsage&gt;1&lt;/FieldUsage&gt;&lt;FieldDataType&gt;2&lt;/FieldDataType&gt;&lt;/CustomFields&gt;&lt;CustomFields diffgr:id=&quot;CustomFields32&quot; msdata:rowOrder=&quot;12&quot; diffgr:hasChanges=&quot;modified&quot;&gt;&lt;DocID&gt;-8730339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diffgr:hasChanges=&quot;modified&quot;&gt;&lt;DocID&gt;-8730339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diffgr:hasChanges=&quot;modified&quot;&gt;&lt;DocID&gt;-8730339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diffgr:hasChanges=&quot;modified&quot;&gt;&lt;DocID&gt;-8730339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diffgr:hasChanges=&quot;modified&quot;&gt;&lt;DocID&gt;-8730339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7&quot; msdata:rowOrder=&quot;17&quot;&gt;&lt;DocID&gt;-8730339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38&quot; msdata:rowOrder=&quot;18&quot; diffgr:hasChanges=&quot;modified&quot;&gt;&lt;DocID&gt;-8730339&lt;/DocID&gt;&lt;FieldID&gt;38&lt;/FieldID&gt;&lt;PrincipalID&gt;0&lt;/PrincipalID&gt;&lt;StringValue&gt; 7009  - 887&lt;/StringValue&gt;&lt;FieldName&gt;מספר הבקשה&lt;/FieldName&gt;&lt;FieldDisplayString&gt; 7009  - 887&lt;/FieldDisplayString&gt;&lt;FieldUsage&gt;1&lt;/FieldUsage&gt;&lt;FieldDataType&gt;4&lt;/FieldDataType&gt;&lt;/CustomFields&gt;&lt;/CDocDataSet&gt;&lt;diffgr:before&gt;&lt;Docs diffgr:id=&quot;Docs2&quot; msdata:rowOrder=&quot;0&quot; xmlns=&quot;http://tempuri.org/CDocDataSet.xsd&quot;&gt;&lt;DocID&gt;-8730339&lt;/DocID&gt;&lt;DocType&gt;2&lt;/DocType&gt;&lt;TStamp&gt;0&lt;/TStamp&gt;&lt;CreatedOn&gt;2021-03-09T14:17:30.1788885+02:00&lt;/CreatedOn&gt;&lt;CreatedBy&gt;222&lt;/CreatedBy&gt;&lt;FromUser&gt;222&lt;/FromUser&gt;&lt;CreateByDelegate&gt;222&lt;/CreateByDelegate&gt;&lt;ModifiedOn&gt;2021-03-09T14:17:30.1788885+02:00&lt;/ModifiedOn&gt;&lt;ModifiedBy&gt;222&lt;/ModifiedBy&gt;&lt;Subject /&gt;&lt;DescriptionText /&gt;&lt;DescriptionHTML /&gt;&lt;Reference&gt;dc3749ee19d745ffa91b1062c20ac38a&lt;/Reference&gt;&lt;Priority&gt;2&lt;/Priority&gt;&lt;StartDate&gt;2021-03-09T14:17:30.1788885+02:00&lt;/StartDate&gt;&lt;Status&gt;11&lt;/Status&gt;&lt;StatusDate&gt;2021-03-09T14:17:30.1788885+02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3-09T14:17:30.1788885+02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20&quot; msdata:rowOrder=&quot;0&quot; xmlns=&quot;http://tempuri.org/CDocDataSet.xsd&quot;&gt;&lt;DocID&gt;-8730339&lt;/DocID&gt;&lt;FieldID&gt;34&lt;/FieldID&gt;&lt;PrincipalID&gt;0&lt;/PrincipalID&gt;&lt;DateValue&gt;2021-04-01T00:00:00+03:00&lt;/DateValue&gt;&lt;FieldName&gt;תחילת תקופת התקשרות&lt;/FieldName&gt;&lt;FieldDisplayString&gt;01/04/2021 00:00&lt;/FieldDisplayString&gt;&lt;FieldUsage&gt;1&lt;/FieldUsage&gt;&lt;FieldDataType&gt;2&lt;/FieldDataType&gt;&lt;/CustomFields&gt;&lt;CustomFields diffgr:id=&quot;CustomFields21&quot; msdata:rowOrder=&quot;1&quot; xmlns=&quot;http://tempuri.org/CDocDataSet.xsd&quot;&gt;&lt;DocID&gt;-8730339&lt;/DocID&gt;&lt;FieldID&gt;35&lt;/FieldID&gt;&lt;PrincipalID&gt;0&lt;/PrincipalID&gt;&lt;StringValue&gt;30,000$ לתקופה של 12 חודשים&lt;/StringValue&gt;&lt;FieldName&gt;היקף התקשרות (ש&quot;ח\$\€ יש להמיר לשקלים)&lt;/FieldName&gt;&lt;FieldDisplayString&gt;30,000$ לתקופה של 12 חודשים&lt;/FieldDisplayString&gt;&lt;FieldUsage&gt;1&lt;/FieldUsage&gt;&lt;FieldDataType&gt;4&lt;/FieldDataType&gt;&lt;/CustomFields&gt;&lt;CustomFields diffgr:id=&quot;CustomFields22&quot; msdata:rowOrder=&quot;2&quot; xmlns=&quot;http://tempuri.org/CDocDataSet.xsd&quot;&gt;&lt;DocID&gt;-8730339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xmlns=&quot;http://tempuri.org/CDocDataSet.xsd&quot;&gt;&lt;DocID&gt;-8730339&lt;/DocID&gt;&lt;FieldID&gt;32&lt;/FieldID&gt;&lt;PrincipalID&gt;0&lt;/PrincipalID&gt;&lt;StringValue&gt;MEXICO&lt;/StringValue&gt;&lt;FieldName&gt;מדינה&lt;/FieldName&gt;&lt;FieldDisplayString&gt;MEXICO&lt;/FieldDisplayString&gt;&lt;FieldUsage&gt;1&lt;/FieldUsage&gt;&lt;FieldDataType&gt;4&lt;/FieldDataType&gt;&lt;/CustomFields&gt;&lt;CustomFields diffgr:id=&quot;CustomFields24&quot; msdata:rowOrder=&quot;4&quot; xmlns=&quot;http://tempuri.org/CDocDataSet.xsd&quot;&gt;&lt;DocID&gt;-8730339&lt;/DocID&gt;&lt;FieldID&gt;39&lt;/FieldID&gt;&lt;PrincipalID&gt;0&lt;/PrincipalID&gt;&lt;StringValue&gt;LINKS WORLD GROUP LLC&lt;/StringValue&gt;&lt;FieldName&gt;שם הספק&lt;/FieldName&gt;&lt;FieldDisplayString&gt;LINKS WORLD GROUP LLC&lt;/FieldDisplayString&gt;&lt;FieldUsage&gt;1&lt;/FieldUsage&gt;&lt;FieldDataType&gt;4&lt;/FieldDataType&gt;&lt;/CustomFields&gt;&lt;CustomFields diffgr:id=&quot;CustomFields25&quot; msdata:rowOrder=&quot;5&quot; xmlns=&quot;http://tempuri.org/CDocDataSet.xsd&quot;&gt;&lt;DocID&gt;-8730339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xmlns=&quot;http://tempuri.org/CDocDataSet.xsd&quot;&gt;&lt;DocID&gt;-8730339&lt;/DocID&gt;&lt;FieldID&gt;30&lt;/FieldID&gt;&lt;PrincipalID&gt;0&lt;/PrincipalID&gt;&lt;StringValue&gt;50044769&lt;/StringValue&gt;&lt;FieldName&gt;מספר ספק (ח&quot;פ)&lt;/FieldName&gt;&lt;FieldDisplayString&gt;50044769&lt;/FieldDisplayString&gt;&lt;FieldUsage&gt;1&lt;/FieldUsage&gt;&lt;FieldDataType&gt;4&lt;/FieldDataType&gt;&lt;/CustomFields&gt;&lt;CustomFields diffgr:id=&quot;CustomFields27&quot; msdata:rowOrder=&quot;7&quot; xmlns=&quot;http://tempuri.org/CDocDataSet.xsd&quot;&gt;&lt;DocID&gt;-8730339&lt;/DocID&gt;&lt;FieldID&gt;23&lt;/FieldID&gt;&lt;PrincipalID&gt;0&lt;/PrincipalID&gt;&lt;StringValue&gt;37031605&lt;/StringValue&gt;&lt;FieldName&gt;תקנה תקציבית&lt;/FieldName&gt;&lt;FieldDisplayString&gt;37031605&lt;/FieldDisplayString&gt;&lt;FieldUsage&gt;1&lt;/FieldUsage&gt;&lt;FieldDataType&gt;4&lt;/FieldDataType&gt;&lt;/CustomFields&gt;&lt;CustomFields diffgr:id=&quot;CustomFields28&quot; msdata:rowOrder=&quot;8&quot; xmlns=&quot;http://tempuri.org/CDocDataSet.xsd&quot;&gt;&lt;DocID&gt;-8730339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29&quot; msdata:rowOrder=&quot;9&quot; xmlns=&quot;http://tempuri.org/CDocDataSet.xsd&quot;&gt;&lt;DocID&gt;-8730339&lt;/DocID&gt;&lt;FieldID&gt;22&lt;/FieldID&gt;&lt;PrincipalID&gt;0&lt;/PrincipalID&gt;&lt;DateValue&gt;2022-03-31T00:00:00+03:00&lt;/DateValue&gt;&lt;FieldName&gt;סוף תקופת התקשרות&lt;/FieldName&gt;&lt;FieldDisplayString&gt;31/03/2022 00:00&lt;/FieldDisplayString&gt;&lt;FieldUsage&gt;1&lt;/FieldUsage&gt;&lt;FieldDataType&gt;2&lt;/FieldDataType&gt;&lt;/CustomFields&gt;&lt;CustomFields diffgr:id=&quot;CustomFields30&quot; msdata:rowOrder=&quot;10&quot; xmlns=&quot;http://tempuri.org/CDocDataSet.xsd&quot;&gt;&lt;DocID&gt;-8730339&lt;/DocID&gt;&lt;FieldID&gt;20&lt;/FieldID&gt;&lt;PrincipalID&gt;0&lt;/PrincipalID&gt;&lt;IntValue&gt;0&lt;/IntValue&gt;&lt;FieldName&gt;סטטוס הבקשה להגשה&lt;/FieldName&gt;&lt;FieldDisplayString /&gt;&lt;FieldUsage&gt;2&lt;/FieldUsage&gt;&lt;FieldDataType&gt;5&lt;/FieldDataType&gt;&lt;/CustomFields&gt;&lt;CustomFields diffgr:id=&quot;CustomFields31&quot; msdata:rowOrder=&quot;11&quot; xmlns=&quot;http://tempuri.org/CDocDataSet.xsd&quot;&gt;&lt;DocID&gt;-8730339&lt;/DocID&gt;&lt;FieldID&gt;21&lt;/FieldID&gt;&lt;PrincipalID&gt;0&lt;/PrincipalID&gt;&lt;DateValue&gt;2021-03-08T00:00:00+02:00&lt;/DateValue&gt;&lt;FieldName&gt;תאריך הבקשה&lt;/FieldName&gt;&lt;FieldDisplayString&gt;08/03/2021 00:00&lt;/FieldDisplayString&gt;&lt;FieldUsage&gt;1&lt;/FieldUsage&gt;&lt;FieldDataType&gt;2&lt;/FieldDataType&gt;&lt;/CustomFields&gt;&lt;CustomFields diffgr:id=&quot;CustomFields32&quot; msdata:rowOrder=&quot;12&quot; xmlns=&quot;http://tempuri.org/CDocDataSet.xsd&quot;&gt;&lt;DocID&gt;-8730339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xmlns=&quot;http://tempuri.org/CDocDataSet.xsd&quot;&gt;&lt;DocID&gt;-8730339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xmlns=&quot;http://tempuri.org/CDocDataSet.xsd&quot;&gt;&lt;DocID&gt;-8730339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xmlns=&quot;http://tempuri.org/CDocDataSet.xsd&quot;&gt;&lt;DocID&gt;-8730339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xmlns=&quot;http://tempuri.org/CDocDataSet.xsd&quot;&gt;&lt;DocID&gt;-8730339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8&quot; msdata:rowOrder=&quot;18&quot; xmlns=&quot;http://tempuri.org/CDocDataSet.xsd&quot;&gt;&lt;DocID&gt;-8730339&lt;/DocID&gt;&lt;FieldID&gt;38&lt;/FieldID&gt;&lt;PrincipalID&gt;0&lt;/PrincipalID&gt;&lt;StringValue&gt; 7009  - 887&lt;/StringValue&gt;&lt;FieldName&gt;מספר הבקשה&lt;/FieldName&gt;&lt;FieldDisplayString&gt; 7009  - 887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2B4EBD"/>
    <w:rsid w:val="00006CB8"/>
    <w:rsid w:val="00095504"/>
    <w:rsid w:val="000A27A9"/>
    <w:rsid w:val="000C33A0"/>
    <w:rsid w:val="000C45D6"/>
    <w:rsid w:val="000E1743"/>
    <w:rsid w:val="000E5933"/>
    <w:rsid w:val="00143D9D"/>
    <w:rsid w:val="00163D2C"/>
    <w:rsid w:val="00170167"/>
    <w:rsid w:val="00175B12"/>
    <w:rsid w:val="001867EB"/>
    <w:rsid w:val="0019747D"/>
    <w:rsid w:val="001B023F"/>
    <w:rsid w:val="001B727F"/>
    <w:rsid w:val="001D2CF9"/>
    <w:rsid w:val="001E5552"/>
    <w:rsid w:val="001F3AA6"/>
    <w:rsid w:val="00223104"/>
    <w:rsid w:val="00233612"/>
    <w:rsid w:val="00245BD5"/>
    <w:rsid w:val="0024707D"/>
    <w:rsid w:val="002A621D"/>
    <w:rsid w:val="002B4EBD"/>
    <w:rsid w:val="002B6AAC"/>
    <w:rsid w:val="002C2F38"/>
    <w:rsid w:val="002D1C2B"/>
    <w:rsid w:val="002E6FC7"/>
    <w:rsid w:val="00306F7B"/>
    <w:rsid w:val="003362F8"/>
    <w:rsid w:val="003603E8"/>
    <w:rsid w:val="003615EE"/>
    <w:rsid w:val="00370C3F"/>
    <w:rsid w:val="00375FFC"/>
    <w:rsid w:val="00380EA7"/>
    <w:rsid w:val="00392E5C"/>
    <w:rsid w:val="003A5DD4"/>
    <w:rsid w:val="003B60C5"/>
    <w:rsid w:val="003C31CE"/>
    <w:rsid w:val="003D4137"/>
    <w:rsid w:val="003E4986"/>
    <w:rsid w:val="003F4A4C"/>
    <w:rsid w:val="00433ECB"/>
    <w:rsid w:val="004624F3"/>
    <w:rsid w:val="00474355"/>
    <w:rsid w:val="00495B37"/>
    <w:rsid w:val="004B6DB6"/>
    <w:rsid w:val="004B7345"/>
    <w:rsid w:val="004D237A"/>
    <w:rsid w:val="0050396C"/>
    <w:rsid w:val="0050491E"/>
    <w:rsid w:val="00515A0E"/>
    <w:rsid w:val="0052429D"/>
    <w:rsid w:val="00535AB8"/>
    <w:rsid w:val="005375EF"/>
    <w:rsid w:val="005466D5"/>
    <w:rsid w:val="005B76A1"/>
    <w:rsid w:val="005C10C8"/>
    <w:rsid w:val="005C3533"/>
    <w:rsid w:val="005C46E9"/>
    <w:rsid w:val="00607D3C"/>
    <w:rsid w:val="00657CA0"/>
    <w:rsid w:val="0066062F"/>
    <w:rsid w:val="006869D6"/>
    <w:rsid w:val="00695A26"/>
    <w:rsid w:val="006A4789"/>
    <w:rsid w:val="006A687A"/>
    <w:rsid w:val="006B5A2D"/>
    <w:rsid w:val="006D5C5F"/>
    <w:rsid w:val="007035A7"/>
    <w:rsid w:val="0071035B"/>
    <w:rsid w:val="0072120E"/>
    <w:rsid w:val="00721658"/>
    <w:rsid w:val="00737691"/>
    <w:rsid w:val="00746379"/>
    <w:rsid w:val="007504DE"/>
    <w:rsid w:val="00772FFC"/>
    <w:rsid w:val="00776D2F"/>
    <w:rsid w:val="007A5DB4"/>
    <w:rsid w:val="007C1588"/>
    <w:rsid w:val="007F7CA5"/>
    <w:rsid w:val="00823442"/>
    <w:rsid w:val="008363FD"/>
    <w:rsid w:val="008A0B21"/>
    <w:rsid w:val="008C347C"/>
    <w:rsid w:val="008F1630"/>
    <w:rsid w:val="009056E7"/>
    <w:rsid w:val="00953762"/>
    <w:rsid w:val="009627C4"/>
    <w:rsid w:val="00967033"/>
    <w:rsid w:val="00980A76"/>
    <w:rsid w:val="0098716E"/>
    <w:rsid w:val="009962B6"/>
    <w:rsid w:val="009B3C28"/>
    <w:rsid w:val="009C24E7"/>
    <w:rsid w:val="009E31B8"/>
    <w:rsid w:val="009F05BB"/>
    <w:rsid w:val="009F376B"/>
    <w:rsid w:val="009F6304"/>
    <w:rsid w:val="00A16DD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754CF"/>
    <w:rsid w:val="00C829CE"/>
    <w:rsid w:val="00C87064"/>
    <w:rsid w:val="00C87771"/>
    <w:rsid w:val="00CB0747"/>
    <w:rsid w:val="00CB4F78"/>
    <w:rsid w:val="00D0028B"/>
    <w:rsid w:val="00D042C1"/>
    <w:rsid w:val="00D112AD"/>
    <w:rsid w:val="00D2030E"/>
    <w:rsid w:val="00D50209"/>
    <w:rsid w:val="00DB179F"/>
    <w:rsid w:val="00DB51EB"/>
    <w:rsid w:val="00DC4116"/>
    <w:rsid w:val="00DE11DA"/>
    <w:rsid w:val="00DE38DB"/>
    <w:rsid w:val="00DE3BF3"/>
    <w:rsid w:val="00DF2A82"/>
    <w:rsid w:val="00DF792C"/>
    <w:rsid w:val="00E5132C"/>
    <w:rsid w:val="00E561E3"/>
    <w:rsid w:val="00E57F84"/>
    <w:rsid w:val="00E65334"/>
    <w:rsid w:val="00E727C6"/>
    <w:rsid w:val="00E80A37"/>
    <w:rsid w:val="00E85A1A"/>
    <w:rsid w:val="00EC325A"/>
    <w:rsid w:val="00ED502C"/>
    <w:rsid w:val="00ED6D5C"/>
    <w:rsid w:val="00EE24CF"/>
    <w:rsid w:val="00EE3795"/>
    <w:rsid w:val="00EE43E5"/>
    <w:rsid w:val="00EF5606"/>
    <w:rsid w:val="00EF6F9F"/>
    <w:rsid w:val="00F0620D"/>
    <w:rsid w:val="00F35A96"/>
    <w:rsid w:val="00F36048"/>
    <w:rsid w:val="00F5735C"/>
    <w:rsid w:val="00F6611C"/>
    <w:rsid w:val="00F831CB"/>
    <w:rsid w:val="00F94D03"/>
    <w:rsid w:val="00FA4806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07019650"/>
  <w15:chartTrackingRefBased/>
  <w15:docId w15:val="{6E9FE9A8-03C5-416D-A330-7C347802B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paragraph" w:styleId="NormalWeb">
    <w:name w:val="Normal (Web)"/>
    <w:basedOn w:val="a"/>
    <w:uiPriority w:val="99"/>
    <w:unhideWhenUsed/>
    <w:rsid w:val="00823442"/>
    <w:pPr>
      <w:overflowPunct/>
      <w:autoSpaceDE/>
      <w:autoSpaceDN/>
      <w:bidi w:val="0"/>
      <w:adjustRightInd/>
      <w:spacing w:after="150"/>
      <w:textAlignment w:val="auto"/>
    </w:pPr>
    <w:rPr>
      <w:rFonts w:cs="Times New Roman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005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8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9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dianak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dianak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delY\AppData\Local\Temp\tmp3447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357D0E-0107-4886-9A90-9888361242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tmp3447.tmp</Template>
  <TotalTime>330</TotalTime>
  <Pages>2</Pages>
  <Words>770</Words>
  <Characters>3853</Characters>
  <Application>Microsoft Office Word</Application>
  <DocSecurity>8</DocSecurity>
  <Lines>32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4614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ישר אודל</dc:creator>
  <cp:keywords/>
  <cp:lastModifiedBy>ישר אודל</cp:lastModifiedBy>
  <cp:revision>9</cp:revision>
  <cp:lastPrinted>2021-04-04T08:38:00Z</cp:lastPrinted>
  <dcterms:created xsi:type="dcterms:W3CDTF">2021-03-24T08:17:00Z</dcterms:created>
  <dcterms:modified xsi:type="dcterms:W3CDTF">2021-04-04T14:28:00Z</dcterms:modified>
</cp:coreProperties>
</file>